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61DA6" w14:textId="452EC244" w:rsidR="006A17C4" w:rsidRDefault="006A17C4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F0F84C" w14:textId="77777777" w:rsidR="006A17C4" w:rsidRPr="006A17C4" w:rsidRDefault="006A17C4" w:rsidP="006A17C4">
      <w:pPr>
        <w:pStyle w:val="a5"/>
        <w:jc w:val="center"/>
        <w:rPr>
          <w:color w:val="000000"/>
          <w:sz w:val="36"/>
          <w:szCs w:val="36"/>
        </w:rPr>
      </w:pPr>
      <w:r w:rsidRPr="006A17C4">
        <w:rPr>
          <w:color w:val="000000"/>
          <w:sz w:val="36"/>
          <w:szCs w:val="36"/>
        </w:rPr>
        <w:t>САНКТ-ПЕТЕРБУРГСКИЙ ГОСУДАРСТВЕННЫЙ ИНСТИТУТ ПСИХОЛОГИИ И СОЦИАЛЬНОЙ РАБОТЫ</w:t>
      </w:r>
    </w:p>
    <w:p w14:paraId="3CC5ED44" w14:textId="1E43D95F" w:rsidR="006A17C4" w:rsidRDefault="006A17C4" w:rsidP="006A17C4">
      <w:pPr>
        <w:pStyle w:val="a5"/>
        <w:jc w:val="center"/>
        <w:rPr>
          <w:color w:val="000000"/>
          <w:sz w:val="32"/>
          <w:szCs w:val="32"/>
        </w:rPr>
      </w:pPr>
    </w:p>
    <w:p w14:paraId="2BF6DA1E" w14:textId="77777777" w:rsidR="006A17C4" w:rsidRDefault="006A17C4" w:rsidP="006A17C4">
      <w:pPr>
        <w:pStyle w:val="a5"/>
        <w:jc w:val="center"/>
        <w:rPr>
          <w:color w:val="000000"/>
          <w:sz w:val="32"/>
          <w:szCs w:val="32"/>
        </w:rPr>
      </w:pPr>
    </w:p>
    <w:p w14:paraId="037261D1" w14:textId="2E1A29E4" w:rsidR="006A17C4" w:rsidRPr="006A17C4" w:rsidRDefault="006A17C4" w:rsidP="006A17C4">
      <w:pPr>
        <w:pStyle w:val="a5"/>
        <w:jc w:val="center"/>
        <w:rPr>
          <w:color w:val="000000"/>
          <w:sz w:val="32"/>
          <w:szCs w:val="32"/>
        </w:rPr>
      </w:pPr>
      <w:r w:rsidRPr="006A17C4">
        <w:rPr>
          <w:color w:val="000000"/>
          <w:sz w:val="32"/>
          <w:szCs w:val="32"/>
        </w:rPr>
        <w:t>Факультет прикладной психологии</w:t>
      </w:r>
    </w:p>
    <w:p w14:paraId="0CEF585D" w14:textId="102C1097" w:rsidR="006A17C4" w:rsidRPr="006A17C4" w:rsidRDefault="006A17C4" w:rsidP="006A17C4">
      <w:pPr>
        <w:spacing w:line="360" w:lineRule="auto"/>
        <w:ind w:right="851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6A17C4">
        <w:rPr>
          <w:rFonts w:ascii="Times New Roman" w:eastAsia="Calibri" w:hAnsi="Times New Roman" w:cs="Times New Roman"/>
          <w:sz w:val="32"/>
          <w:szCs w:val="32"/>
        </w:rPr>
        <w:t>Кафедра общей, возрастной и дифференциальной психологии</w:t>
      </w:r>
    </w:p>
    <w:p w14:paraId="784A33E5" w14:textId="744E4BFD" w:rsidR="006A17C4" w:rsidRDefault="006A17C4" w:rsidP="006A17C4">
      <w:pPr>
        <w:pStyle w:val="a5"/>
        <w:rPr>
          <w:color w:val="000000"/>
          <w:sz w:val="27"/>
          <w:szCs w:val="27"/>
        </w:rPr>
      </w:pPr>
    </w:p>
    <w:p w14:paraId="7AC62344" w14:textId="77777777" w:rsidR="006A17C4" w:rsidRDefault="006A17C4" w:rsidP="006A17C4">
      <w:pPr>
        <w:pStyle w:val="a5"/>
        <w:rPr>
          <w:color w:val="000000"/>
          <w:sz w:val="27"/>
          <w:szCs w:val="27"/>
        </w:rPr>
      </w:pPr>
    </w:p>
    <w:p w14:paraId="2C23704E" w14:textId="407F8CD2" w:rsidR="006A17C4" w:rsidRPr="006A17C4" w:rsidRDefault="006A17C4" w:rsidP="006A17C4">
      <w:pPr>
        <w:pStyle w:val="a5"/>
        <w:jc w:val="center"/>
        <w:rPr>
          <w:color w:val="000000"/>
          <w:sz w:val="36"/>
          <w:szCs w:val="36"/>
        </w:rPr>
      </w:pPr>
      <w:r w:rsidRPr="006A17C4">
        <w:rPr>
          <w:color w:val="000000"/>
          <w:sz w:val="36"/>
          <w:szCs w:val="36"/>
        </w:rPr>
        <w:t>САМОСТОЯТЕЛЬНАЯ РАБОТА</w:t>
      </w:r>
    </w:p>
    <w:p w14:paraId="66982677" w14:textId="77777777" w:rsidR="006A17C4" w:rsidRDefault="006A17C4" w:rsidP="006A17C4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дисциплине «Основы теории вероятности и математическая статистика»</w:t>
      </w:r>
    </w:p>
    <w:p w14:paraId="7608A407" w14:textId="489567D2" w:rsidR="006A17C4" w:rsidRDefault="006A17C4" w:rsidP="006A17C4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Вариант 8</w:t>
      </w:r>
    </w:p>
    <w:p w14:paraId="26BCD15C" w14:textId="34B889BE" w:rsidR="006A17C4" w:rsidRDefault="006A17C4" w:rsidP="006A17C4">
      <w:pPr>
        <w:pStyle w:val="a5"/>
        <w:jc w:val="center"/>
        <w:rPr>
          <w:color w:val="000000"/>
          <w:sz w:val="27"/>
          <w:szCs w:val="27"/>
        </w:rPr>
      </w:pPr>
    </w:p>
    <w:p w14:paraId="26891744" w14:textId="77777777" w:rsidR="006A17C4" w:rsidRDefault="006A17C4" w:rsidP="006A17C4">
      <w:pPr>
        <w:pStyle w:val="a5"/>
        <w:jc w:val="center"/>
        <w:rPr>
          <w:color w:val="000000"/>
          <w:sz w:val="27"/>
          <w:szCs w:val="27"/>
        </w:rPr>
      </w:pPr>
    </w:p>
    <w:p w14:paraId="1616F434" w14:textId="02764F44" w:rsidR="006A17C4" w:rsidRDefault="006A17C4" w:rsidP="006A17C4">
      <w:pPr>
        <w:pStyle w:val="a5"/>
        <w:jc w:val="right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>Проверила</w:t>
      </w:r>
    </w:p>
    <w:p w14:paraId="5694B1D7" w14:textId="6D57A5AF" w:rsidR="006A17C4" w:rsidRDefault="006A17C4" w:rsidP="006A17C4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Доцент кафедры общей,</w:t>
      </w:r>
    </w:p>
    <w:p w14:paraId="2177641E" w14:textId="77777777" w:rsidR="006A17C4" w:rsidRDefault="006A17C4" w:rsidP="006A17C4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возрастной и дифференциальной психологии</w:t>
      </w:r>
    </w:p>
    <w:p w14:paraId="7C4892A9" w14:textId="77777777" w:rsidR="006A17C4" w:rsidRDefault="006A17C4" w:rsidP="006A17C4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Беляева Ольга Александровна</w:t>
      </w:r>
    </w:p>
    <w:p w14:paraId="072F4D57" w14:textId="77777777" w:rsidR="006A17C4" w:rsidRDefault="006A17C4" w:rsidP="006A17C4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САНКТ-ПЕТЕРБУРГ</w:t>
      </w:r>
    </w:p>
    <w:p w14:paraId="3CB6C478" w14:textId="77777777" w:rsidR="006A17C4" w:rsidRDefault="006A17C4" w:rsidP="006A17C4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2021 г.</w:t>
      </w:r>
    </w:p>
    <w:p w14:paraId="36E258C9" w14:textId="77777777" w:rsidR="006A17C4" w:rsidRDefault="006A17C4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CD6325" w14:textId="1F0F993C" w:rsidR="003F1139" w:rsidRDefault="006A17C4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</w:t>
      </w:r>
      <w:r w:rsidR="003F1139" w:rsidRPr="003F113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спортзале 16 мячей. Необходимо их разложить в 5 корзин. Сколькими способами можно это сделать?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27EF9" wp14:editId="611FEE31">
            <wp:extent cx="5940425" cy="18796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6080" w14:textId="1DC26C85" w:rsidR="006A17C4" w:rsidRDefault="006A17C4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4368</w:t>
      </w:r>
    </w:p>
    <w:p w14:paraId="46C9DC98" w14:textId="77777777" w:rsidR="006A17C4" w:rsidRDefault="006A17C4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614401" w14:textId="07CBE786" w:rsidR="003F1139" w:rsidRDefault="003F1139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3F113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Биатлонист четыре раза стреляет по мишеням. Вероятность попадания в мишень при одном выстреле равна 0,8. Найдите вероятность того, что биатлонист первые три раза попал в мишени, а последни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3F11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промахнулся. Результат округлите до сотых.</w:t>
      </w:r>
    </w:p>
    <w:p w14:paraId="347DA239" w14:textId="727943FD" w:rsidR="006A17C4" w:rsidRDefault="006A17C4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22D8F" wp14:editId="3150EF37">
            <wp:extent cx="5940425" cy="2439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0F204" w14:textId="5B180240" w:rsidR="006A17C4" w:rsidRDefault="006A17C4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Ответ:0,11</w:t>
      </w:r>
    </w:p>
    <w:p w14:paraId="431B30DC" w14:textId="77777777" w:rsidR="003F34B7" w:rsidRDefault="003F34B7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9FB832" w14:textId="4920887D" w:rsidR="006A17C4" w:rsidRPr="00941394" w:rsidRDefault="003F1139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4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Задача на применение </w:t>
      </w:r>
      <w:r w:rsidRPr="009413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94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критерия Манна-Уитни.</w:t>
      </w:r>
    </w:p>
    <w:p w14:paraId="050124D6" w14:textId="77777777" w:rsidR="003F1139" w:rsidRPr="00941394" w:rsidRDefault="003F1139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Различаются ли по умения классифицировать учащиеся 8 и 10 класса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9"/>
        <w:gridCol w:w="695"/>
        <w:gridCol w:w="731"/>
        <w:gridCol w:w="731"/>
        <w:gridCol w:w="696"/>
        <w:gridCol w:w="688"/>
        <w:gridCol w:w="696"/>
        <w:gridCol w:w="696"/>
        <w:gridCol w:w="688"/>
        <w:gridCol w:w="688"/>
        <w:gridCol w:w="688"/>
        <w:gridCol w:w="723"/>
        <w:gridCol w:w="696"/>
      </w:tblGrid>
      <w:tr w:rsidR="003F1139" w:rsidRPr="00941394" w14:paraId="2CCACFEF" w14:textId="77777777" w:rsidTr="00B03A50">
        <w:tc>
          <w:tcPr>
            <w:tcW w:w="954" w:type="dxa"/>
          </w:tcPr>
          <w:p w14:paraId="17EEC750" w14:textId="77777777" w:rsidR="003F1139" w:rsidRPr="00941394" w:rsidRDefault="003F1139" w:rsidP="00B03A50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713" w:type="dxa"/>
          </w:tcPr>
          <w:p w14:paraId="3E6109ED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4" w:type="dxa"/>
          </w:tcPr>
          <w:p w14:paraId="2BC695FA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4" w:type="dxa"/>
          </w:tcPr>
          <w:p w14:paraId="7C74593B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4" w:type="dxa"/>
          </w:tcPr>
          <w:p w14:paraId="16901C3B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</w:tcPr>
          <w:p w14:paraId="3197B736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4" w:type="dxa"/>
          </w:tcPr>
          <w:p w14:paraId="245C59CD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4" w:type="dxa"/>
          </w:tcPr>
          <w:p w14:paraId="05EDD662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</w:tcPr>
          <w:p w14:paraId="104616F7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</w:tcPr>
          <w:p w14:paraId="6BEBBF65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</w:tcPr>
          <w:p w14:paraId="4E1A7256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6" w:type="dxa"/>
          </w:tcPr>
          <w:p w14:paraId="67A135C4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4" w:type="dxa"/>
          </w:tcPr>
          <w:p w14:paraId="2E9888F4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139" w:rsidRPr="00941394" w14:paraId="638E2ACC" w14:textId="77777777" w:rsidTr="00B03A50">
        <w:tc>
          <w:tcPr>
            <w:tcW w:w="954" w:type="dxa"/>
          </w:tcPr>
          <w:p w14:paraId="7B97CEC0" w14:textId="77777777" w:rsidR="003F1139" w:rsidRPr="00941394" w:rsidRDefault="003F1139" w:rsidP="00B03A50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713" w:type="dxa"/>
          </w:tcPr>
          <w:p w14:paraId="09E38E2B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4" w:type="dxa"/>
          </w:tcPr>
          <w:p w14:paraId="79D1C92E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4" w:type="dxa"/>
          </w:tcPr>
          <w:p w14:paraId="001FE772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4" w:type="dxa"/>
          </w:tcPr>
          <w:p w14:paraId="62FEAC18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</w:tcPr>
          <w:p w14:paraId="5F1D10F3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4" w:type="dxa"/>
          </w:tcPr>
          <w:p w14:paraId="792028A5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4" w:type="dxa"/>
          </w:tcPr>
          <w:p w14:paraId="61C43122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</w:tcPr>
          <w:p w14:paraId="3E9DD478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</w:tcPr>
          <w:p w14:paraId="47ECE7BE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</w:tcPr>
          <w:p w14:paraId="6683504B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6" w:type="dxa"/>
          </w:tcPr>
          <w:p w14:paraId="56AC3924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4" w:type="dxa"/>
          </w:tcPr>
          <w:p w14:paraId="28190980" w14:textId="77777777" w:rsidR="003F1139" w:rsidRPr="0094139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36CA11D" w14:textId="77777777" w:rsidR="003F34B7" w:rsidRPr="00FB0FA5" w:rsidRDefault="003F34B7" w:rsidP="003F34B7">
      <w:pPr>
        <w:spacing w:line="360" w:lineRule="auto"/>
        <w:ind w:right="851"/>
        <w:jc w:val="center"/>
        <w:rPr>
          <w:sz w:val="32"/>
          <w:szCs w:val="32"/>
        </w:rPr>
      </w:pPr>
      <w:r w:rsidRPr="00FB0FA5">
        <w:rPr>
          <w:sz w:val="32"/>
          <w:szCs w:val="32"/>
        </w:rPr>
        <w:t xml:space="preserve">Кафедра общей, возрастной и дифференциальной психологии </w:t>
      </w:r>
    </w:p>
    <w:p w14:paraId="11BB24E2" w14:textId="566A4CB0" w:rsidR="006A17C4" w:rsidRDefault="006A17C4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0CD0E8" wp14:editId="615B384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EE81" w14:textId="3AFE7E1A" w:rsidR="003F34B7" w:rsidRDefault="006A17C4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ᴜэ</w:t>
      </w:r>
      <w:r w:rsidR="003F34B7">
        <w:rPr>
          <w:rFonts w:ascii="Times New Roman" w:eastAsia="Times New Roman" w:hAnsi="Times New Roman" w:cs="Times New Roman"/>
          <w:sz w:val="24"/>
          <w:szCs w:val="24"/>
          <w:lang w:eastAsia="ru-RU"/>
        </w:rPr>
        <w:t>= 40,5</w:t>
      </w:r>
    </w:p>
    <w:p w14:paraId="50387C71" w14:textId="530F2D86" w:rsidR="003F34B7" w:rsidRDefault="003F34B7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Принимается гипотеза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14:paraId="08525F20" w14:textId="77777777" w:rsidR="003F34B7" w:rsidRPr="003F34B7" w:rsidRDefault="003F34B7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0CAFE5" w14:textId="50F78407" w:rsidR="00941394" w:rsidRPr="003F1139" w:rsidRDefault="003F1139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41394" w:rsidRPr="003F1139">
        <w:rPr>
          <w:rFonts w:ascii="Times New Roman" w:eastAsia="Times New Roman" w:hAnsi="Times New Roman" w:cs="Times New Roman"/>
          <w:sz w:val="24"/>
          <w:szCs w:val="24"/>
          <w:lang w:eastAsia="ru-RU"/>
        </w:rPr>
        <w:t>.Задача на применение Т-критерия.</w:t>
      </w:r>
    </w:p>
    <w:p w14:paraId="61C4D196" w14:textId="77777777" w:rsidR="00941394" w:rsidRPr="005B1B73" w:rsidRDefault="00941394" w:rsidP="00941394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13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</w:t>
      </w:r>
      <w:r w:rsidRPr="005B1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активность у участников тренинга, если по методике САН до и после тренинга были следующие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6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3"/>
        <w:gridCol w:w="563"/>
        <w:gridCol w:w="563"/>
        <w:gridCol w:w="563"/>
        <w:gridCol w:w="563"/>
        <w:gridCol w:w="551"/>
      </w:tblGrid>
      <w:tr w:rsidR="00941394" w:rsidRPr="005B1B73" w14:paraId="3D6577CE" w14:textId="77777777" w:rsidTr="00941394">
        <w:tc>
          <w:tcPr>
            <w:tcW w:w="993" w:type="dxa"/>
          </w:tcPr>
          <w:p w14:paraId="56A948D3" w14:textId="77777777" w:rsidR="00941394" w:rsidRPr="005B1B73" w:rsidRDefault="00941394" w:rsidP="00FF746C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</w:t>
            </w:r>
            <w:proofErr w:type="spellEnd"/>
          </w:p>
        </w:tc>
        <w:tc>
          <w:tcPr>
            <w:tcW w:w="570" w:type="dxa"/>
          </w:tcPr>
          <w:p w14:paraId="375B9E9E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</w:tcPr>
          <w:p w14:paraId="50E0F6AD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</w:tcPr>
          <w:p w14:paraId="61643E89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dxa"/>
          </w:tcPr>
          <w:p w14:paraId="5DBFF8FE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dxa"/>
          </w:tcPr>
          <w:p w14:paraId="28BFFF58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0" w:type="dxa"/>
          </w:tcPr>
          <w:p w14:paraId="68B388FD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0" w:type="dxa"/>
          </w:tcPr>
          <w:p w14:paraId="4A9B50B0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0" w:type="dxa"/>
          </w:tcPr>
          <w:p w14:paraId="437356AA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</w:tcPr>
          <w:p w14:paraId="3AD092B9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7" w:type="dxa"/>
          </w:tcPr>
          <w:p w14:paraId="6E998A50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7" w:type="dxa"/>
          </w:tcPr>
          <w:p w14:paraId="135C075E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7" w:type="dxa"/>
          </w:tcPr>
          <w:p w14:paraId="4C934EA1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7" w:type="dxa"/>
          </w:tcPr>
          <w:p w14:paraId="4A3C5A25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7" w:type="dxa"/>
          </w:tcPr>
          <w:p w14:paraId="085B0740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3" w:type="dxa"/>
          </w:tcPr>
          <w:p w14:paraId="2731D281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941394" w:rsidRPr="005B1B73" w14:paraId="37A278E1" w14:textId="77777777" w:rsidTr="00941394">
        <w:tc>
          <w:tcPr>
            <w:tcW w:w="993" w:type="dxa"/>
          </w:tcPr>
          <w:p w14:paraId="78B1E49C" w14:textId="77777777" w:rsidR="00941394" w:rsidRPr="005B1B73" w:rsidRDefault="00941394" w:rsidP="00FF746C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</w:t>
            </w:r>
          </w:p>
        </w:tc>
        <w:tc>
          <w:tcPr>
            <w:tcW w:w="570" w:type="dxa"/>
          </w:tcPr>
          <w:p w14:paraId="5B9C3F83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70" w:type="dxa"/>
          </w:tcPr>
          <w:p w14:paraId="143D74C3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70" w:type="dxa"/>
          </w:tcPr>
          <w:p w14:paraId="14B50D19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0" w:type="dxa"/>
          </w:tcPr>
          <w:p w14:paraId="00C42AAA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70" w:type="dxa"/>
          </w:tcPr>
          <w:p w14:paraId="00A5602D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70" w:type="dxa"/>
          </w:tcPr>
          <w:p w14:paraId="63675C76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70" w:type="dxa"/>
          </w:tcPr>
          <w:p w14:paraId="0F531676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70" w:type="dxa"/>
          </w:tcPr>
          <w:p w14:paraId="01917434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70" w:type="dxa"/>
          </w:tcPr>
          <w:p w14:paraId="44239F5F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77" w:type="dxa"/>
          </w:tcPr>
          <w:p w14:paraId="25A5C6FF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77" w:type="dxa"/>
          </w:tcPr>
          <w:p w14:paraId="63CFEE84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7" w:type="dxa"/>
          </w:tcPr>
          <w:p w14:paraId="3AFE1B8A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7" w:type="dxa"/>
          </w:tcPr>
          <w:p w14:paraId="417351F4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77" w:type="dxa"/>
          </w:tcPr>
          <w:p w14:paraId="001BC8CC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3" w:type="dxa"/>
          </w:tcPr>
          <w:p w14:paraId="44F2F4B4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941394" w:rsidRPr="005B1B73" w14:paraId="18D643EE" w14:textId="77777777" w:rsidTr="00941394">
        <w:tc>
          <w:tcPr>
            <w:tcW w:w="993" w:type="dxa"/>
          </w:tcPr>
          <w:p w14:paraId="6F042FA5" w14:textId="77777777" w:rsidR="00941394" w:rsidRPr="005B1B73" w:rsidRDefault="00941394" w:rsidP="00FF746C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570" w:type="dxa"/>
          </w:tcPr>
          <w:p w14:paraId="0EA4B9F7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70" w:type="dxa"/>
          </w:tcPr>
          <w:p w14:paraId="607EF74B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70" w:type="dxa"/>
          </w:tcPr>
          <w:p w14:paraId="01E1EBCA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70" w:type="dxa"/>
          </w:tcPr>
          <w:p w14:paraId="531F5B4E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70" w:type="dxa"/>
          </w:tcPr>
          <w:p w14:paraId="74FE9EA5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70" w:type="dxa"/>
          </w:tcPr>
          <w:p w14:paraId="67191294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70" w:type="dxa"/>
          </w:tcPr>
          <w:p w14:paraId="47EAB4AC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70" w:type="dxa"/>
          </w:tcPr>
          <w:p w14:paraId="1221FC76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70" w:type="dxa"/>
          </w:tcPr>
          <w:p w14:paraId="3CDEE367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77" w:type="dxa"/>
          </w:tcPr>
          <w:p w14:paraId="4DC6CA86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77" w:type="dxa"/>
          </w:tcPr>
          <w:p w14:paraId="5E5443EE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77" w:type="dxa"/>
          </w:tcPr>
          <w:p w14:paraId="61BEE5B7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77" w:type="dxa"/>
          </w:tcPr>
          <w:p w14:paraId="737F78AA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77" w:type="dxa"/>
          </w:tcPr>
          <w:p w14:paraId="7C451421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3" w:type="dxa"/>
          </w:tcPr>
          <w:p w14:paraId="0122384B" w14:textId="77777777" w:rsidR="00941394" w:rsidRPr="005B1B73" w:rsidRDefault="00941394" w:rsidP="00FF746C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</w:tbl>
    <w:p w14:paraId="5C2D1866" w14:textId="3702ED4A" w:rsidR="006A17C4" w:rsidRDefault="006A17C4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60E39" wp14:editId="532D8ADC">
            <wp:extent cx="5940425" cy="41668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A5C3" w14:textId="5D24ACBA" w:rsidR="003F34B7" w:rsidRDefault="003F34B7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э=28,5</w:t>
      </w:r>
    </w:p>
    <w:p w14:paraId="63034CEF" w14:textId="5E70AD88" w:rsidR="003F34B7" w:rsidRDefault="003F34B7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Принимается гипотеза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3F34B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23BE354A" w14:textId="77777777" w:rsidR="003F34B7" w:rsidRPr="003F34B7" w:rsidRDefault="003F34B7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F8BB28" w14:textId="09C6040A" w:rsidR="003F1139" w:rsidRPr="00974D34" w:rsidRDefault="003F1139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974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на применение </w:t>
      </w:r>
      <w:r w:rsidRPr="00974D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974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критерия.</w:t>
      </w:r>
    </w:p>
    <w:p w14:paraId="5730CDA0" w14:textId="77777777" w:rsidR="003F1139" w:rsidRPr="00974D34" w:rsidRDefault="003F1139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Различаются ли по средним значениям умения решать проблемные задачи на перестановку учащиеся 5 и 7 класса по 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3F1139" w:rsidRPr="00974D34" w14:paraId="139034F8" w14:textId="77777777" w:rsidTr="00B03A50">
        <w:tc>
          <w:tcPr>
            <w:tcW w:w="1548" w:type="dxa"/>
          </w:tcPr>
          <w:p w14:paraId="064D5E80" w14:textId="77777777" w:rsidR="003F1139" w:rsidRPr="00974D34" w:rsidRDefault="003F1139" w:rsidP="00B03A50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680" w:type="dxa"/>
          </w:tcPr>
          <w:p w14:paraId="612F1323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</w:tcPr>
          <w:p w14:paraId="65FE2038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" w:type="dxa"/>
          </w:tcPr>
          <w:p w14:paraId="612703DF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0" w:type="dxa"/>
          </w:tcPr>
          <w:p w14:paraId="30CC61B2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0" w:type="dxa"/>
          </w:tcPr>
          <w:p w14:paraId="2BCCC1C8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" w:type="dxa"/>
          </w:tcPr>
          <w:p w14:paraId="6932E082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" w:type="dxa"/>
          </w:tcPr>
          <w:p w14:paraId="5FDBC6AC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0" w:type="dxa"/>
          </w:tcPr>
          <w:p w14:paraId="0D61A076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" w:type="dxa"/>
          </w:tcPr>
          <w:p w14:paraId="75557886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" w:type="dxa"/>
          </w:tcPr>
          <w:p w14:paraId="6AFDAC94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</w:tcPr>
          <w:p w14:paraId="20D2AC5E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" w:type="dxa"/>
          </w:tcPr>
          <w:p w14:paraId="4D2B5CB4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F1139" w:rsidRPr="00974D34" w14:paraId="76D42BEF" w14:textId="77777777" w:rsidTr="00B03A50">
        <w:tc>
          <w:tcPr>
            <w:tcW w:w="1548" w:type="dxa"/>
          </w:tcPr>
          <w:p w14:paraId="1E4CBDD3" w14:textId="77777777" w:rsidR="003F1139" w:rsidRPr="00974D34" w:rsidRDefault="003F1139" w:rsidP="00B03A50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680" w:type="dxa"/>
          </w:tcPr>
          <w:p w14:paraId="011B162E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0" w:type="dxa"/>
          </w:tcPr>
          <w:p w14:paraId="072EA3FA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0" w:type="dxa"/>
          </w:tcPr>
          <w:p w14:paraId="23556951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0" w:type="dxa"/>
          </w:tcPr>
          <w:p w14:paraId="1EB60FF2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0" w:type="dxa"/>
          </w:tcPr>
          <w:p w14:paraId="498E8BFF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0" w:type="dxa"/>
          </w:tcPr>
          <w:p w14:paraId="7C9D85FE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0" w:type="dxa"/>
          </w:tcPr>
          <w:p w14:paraId="422A6D64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0" w:type="dxa"/>
          </w:tcPr>
          <w:p w14:paraId="70B36294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0" w:type="dxa"/>
          </w:tcPr>
          <w:p w14:paraId="2CD9AC05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0" w:type="dxa"/>
          </w:tcPr>
          <w:p w14:paraId="35A91728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0" w:type="dxa"/>
          </w:tcPr>
          <w:p w14:paraId="32EA1D1E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14:paraId="5A6BDB98" w14:textId="77777777" w:rsidR="003F1139" w:rsidRPr="00974D34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ECE0B1A" w14:textId="7FE862A0" w:rsidR="006A17C4" w:rsidRDefault="006A17C4" w:rsidP="003F1139">
      <w:pPr>
        <w:spacing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1CA27E" wp14:editId="11963405">
            <wp:extent cx="5940425" cy="6358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CC40" w14:textId="301F5E8A" w:rsidR="003F34B7" w:rsidRDefault="003F34B7" w:rsidP="003F1139">
      <w:pPr>
        <w:spacing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F34B7">
        <w:rPr>
          <w:rFonts w:ascii="Times New Roman" w:eastAsia="Times New Roman" w:hAnsi="Times New Roman" w:cs="Times New Roman"/>
          <w:sz w:val="24"/>
          <w:szCs w:val="24"/>
          <w:lang w:eastAsia="ru-RU"/>
        </w:rPr>
        <w:t>=3,1</w:t>
      </w:r>
      <w:r w:rsidRPr="006A2DBE">
        <w:rPr>
          <w:rFonts w:ascii="Times New Roman" w:eastAsia="Times New Roman" w:hAnsi="Times New Roman" w:cs="Times New Roman"/>
          <w:sz w:val="24"/>
          <w:szCs w:val="24"/>
          <w:lang w:eastAsia="ru-RU"/>
        </w:rPr>
        <w:t>9053</w:t>
      </w:r>
    </w:p>
    <w:p w14:paraId="3E7AB3AB" w14:textId="30BBA6AD" w:rsidR="003F34B7" w:rsidRPr="006A2DBE" w:rsidRDefault="003F34B7" w:rsidP="003F1139">
      <w:pPr>
        <w:spacing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Принимается гипотеза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A2DB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29F606D4" w14:textId="77777777" w:rsidR="003F34B7" w:rsidRPr="006A2DBE" w:rsidRDefault="003F34B7" w:rsidP="003F1139">
      <w:pPr>
        <w:spacing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A6683C" w14:textId="4CE0B183" w:rsidR="003F1139" w:rsidRPr="004312FD" w:rsidRDefault="003F1139" w:rsidP="003F1139">
      <w:pPr>
        <w:spacing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3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Задача на применение корреляции </w:t>
      </w:r>
    </w:p>
    <w:p w14:paraId="3EF99BBD" w14:textId="77777777" w:rsidR="003F1139" w:rsidRPr="004312FD" w:rsidRDefault="003F1139" w:rsidP="003F1139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Взаимосвязаны ли показатели коэффициент оригинальности и разработанность по тесту </w:t>
      </w:r>
      <w:proofErr w:type="spellStart"/>
      <w:r w:rsidRPr="004312F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Торренса</w:t>
      </w:r>
      <w:proofErr w:type="spellEnd"/>
      <w:r w:rsidRPr="0043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классе, если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"/>
        <w:gridCol w:w="822"/>
        <w:gridCol w:w="822"/>
        <w:gridCol w:w="821"/>
        <w:gridCol w:w="821"/>
        <w:gridCol w:w="774"/>
        <w:gridCol w:w="821"/>
        <w:gridCol w:w="821"/>
        <w:gridCol w:w="774"/>
        <w:gridCol w:w="774"/>
        <w:gridCol w:w="821"/>
      </w:tblGrid>
      <w:tr w:rsidR="003F1139" w:rsidRPr="004312FD" w14:paraId="073A574F" w14:textId="77777777" w:rsidTr="00B03A50"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8889E" w14:textId="77777777" w:rsidR="003F1139" w:rsidRPr="004312FD" w:rsidRDefault="003F1139" w:rsidP="00B03A50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</w:t>
            </w:r>
            <w:proofErr w:type="spellEnd"/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B889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673E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7896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DBC6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00721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E72C7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60472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868B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76985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80A28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F1139" w:rsidRPr="004312FD" w14:paraId="3CCCC7BD" w14:textId="77777777" w:rsidTr="00B03A50"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1CB5" w14:textId="77777777" w:rsidR="003F1139" w:rsidRPr="004312FD" w:rsidRDefault="003F1139" w:rsidP="00B03A50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Коригин</w:t>
            </w:r>
            <w:proofErr w:type="spellEnd"/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E2FA2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6388F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B691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B2D0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4C31C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DD23B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D8BB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559B8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FD53E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4667D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F1139" w:rsidRPr="004312FD" w14:paraId="02D16A2B" w14:textId="77777777" w:rsidTr="00B03A50"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78118" w14:textId="77777777" w:rsidR="003F1139" w:rsidRPr="004312FD" w:rsidRDefault="003F1139" w:rsidP="00B03A50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</w:t>
            </w:r>
            <w:proofErr w:type="spellEnd"/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02A9D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D262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6AB21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ED4C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746B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17CC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7A84D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07ED8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EFB64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D369" w14:textId="77777777" w:rsidR="003F1139" w:rsidRPr="004312FD" w:rsidRDefault="003F1139" w:rsidP="00B03A50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</w:tbl>
    <w:p w14:paraId="6E17A1A3" w14:textId="07F4951F" w:rsidR="006A17C4" w:rsidRDefault="006A17C4" w:rsidP="00A9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09776A" wp14:editId="55B76860">
            <wp:extent cx="5940425" cy="38989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3683" w14:textId="01E39605" w:rsidR="003F34B7" w:rsidRDefault="003F34B7" w:rsidP="00A9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rs</w:t>
      </w:r>
      <w:proofErr w:type="spellEnd"/>
      <w:r w:rsidRPr="006A2DB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-0,042</w:t>
      </w:r>
    </w:p>
    <w:p w14:paraId="039690DC" w14:textId="12FEDCFD" w:rsidR="003F34B7" w:rsidRPr="006A2DBE" w:rsidRDefault="003F34B7" w:rsidP="00A9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Принимается гипотеза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A2DBE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14:paraId="56709EF7" w14:textId="77777777" w:rsidR="003F34B7" w:rsidRPr="006A2DBE" w:rsidRDefault="003F34B7" w:rsidP="00A9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E2B363" w14:textId="052E3913" w:rsidR="00A959DB" w:rsidRPr="00A959DB" w:rsidRDefault="003F1139" w:rsidP="00A9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41394" w:rsidRPr="0094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59DB" w:rsidRPr="00A959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на применения критерия φ* Фишера</w:t>
      </w:r>
    </w:p>
    <w:p w14:paraId="3208A68C" w14:textId="782C0E87" w:rsidR="00CC6443" w:rsidRDefault="00A959DB" w:rsidP="00A9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ли утверждать, что у учащихся 9 класса традиционного более выражен положительный полюс индивидуализма по методике </w:t>
      </w:r>
      <w:proofErr w:type="spellStart"/>
      <w:r w:rsidRPr="00A9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Кеттелла</w:t>
      </w:r>
      <w:proofErr w:type="spellEnd"/>
      <w:r w:rsidRPr="00A959DB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в коррекционном классе, если из 17 учащихся традиционного класса, положительный полюс индивидуализма выражен у 7, а из 14 коррекционного - у 1.</w:t>
      </w:r>
    </w:p>
    <w:p w14:paraId="4D364136" w14:textId="398F5E65" w:rsidR="006A17C4" w:rsidRDefault="006A17C4" w:rsidP="00A959DB">
      <w:pPr>
        <w:spacing w:after="0" w:line="240" w:lineRule="auto"/>
      </w:pPr>
      <w:r>
        <w:rPr>
          <w:noProof/>
        </w:rPr>
        <w:drawing>
          <wp:inline distT="0" distB="0" distL="0" distR="0" wp14:anchorId="5F1E6854" wp14:editId="64F17B2F">
            <wp:extent cx="5940425" cy="36474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337A" w14:textId="3CA9264F" w:rsidR="003F34B7" w:rsidRPr="003F34B7" w:rsidRDefault="003F34B7" w:rsidP="003F34B7">
      <w:pPr>
        <w:rPr>
          <w:rFonts w:ascii="Times New Roman" w:hAnsi="Times New Roman" w:cs="Times New Roman"/>
          <w:sz w:val="24"/>
          <w:szCs w:val="24"/>
        </w:rPr>
      </w:pPr>
      <w:r w:rsidRPr="003F34B7">
        <w:rPr>
          <w:rFonts w:ascii="Times New Roman" w:hAnsi="Times New Roman" w:cs="Times New Roman"/>
          <w:sz w:val="24"/>
          <w:szCs w:val="24"/>
        </w:rPr>
        <w:t>Ответ: ϕ*=2,37</w:t>
      </w:r>
      <w:proofErr w:type="gramStart"/>
      <w:r w:rsidRPr="003F34B7">
        <w:rPr>
          <w:rFonts w:ascii="Times New Roman" w:hAnsi="Times New Roman" w:cs="Times New Roman"/>
          <w:sz w:val="24"/>
          <w:szCs w:val="24"/>
        </w:rPr>
        <w:t>; Принимается</w:t>
      </w:r>
      <w:proofErr w:type="gramEnd"/>
      <w:r w:rsidRPr="003F34B7">
        <w:rPr>
          <w:rFonts w:ascii="Times New Roman" w:hAnsi="Times New Roman" w:cs="Times New Roman"/>
          <w:sz w:val="24"/>
          <w:szCs w:val="24"/>
        </w:rPr>
        <w:t xml:space="preserve"> гипотеза Н1</w:t>
      </w:r>
    </w:p>
    <w:sectPr w:rsidR="003F34B7" w:rsidRPr="003F34B7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4BC15" w14:textId="77777777" w:rsidR="00C47F9C" w:rsidRDefault="00C47F9C" w:rsidP="003F34B7">
      <w:pPr>
        <w:spacing w:after="0" w:line="240" w:lineRule="auto"/>
      </w:pPr>
      <w:r>
        <w:separator/>
      </w:r>
    </w:p>
  </w:endnote>
  <w:endnote w:type="continuationSeparator" w:id="0">
    <w:p w14:paraId="10E8293D" w14:textId="77777777" w:rsidR="00C47F9C" w:rsidRDefault="00C47F9C" w:rsidP="003F3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133112" w14:textId="77777777" w:rsidR="00C47F9C" w:rsidRDefault="00C47F9C" w:rsidP="003F34B7">
      <w:pPr>
        <w:spacing w:after="0" w:line="240" w:lineRule="auto"/>
      </w:pPr>
      <w:r>
        <w:separator/>
      </w:r>
    </w:p>
  </w:footnote>
  <w:footnote w:type="continuationSeparator" w:id="0">
    <w:p w14:paraId="5AF80B2E" w14:textId="77777777" w:rsidR="00C47F9C" w:rsidRDefault="00C47F9C" w:rsidP="003F3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23588057"/>
      <w:docPartObj>
        <w:docPartGallery w:val="Page Numbers (Top of Page)"/>
        <w:docPartUnique/>
      </w:docPartObj>
    </w:sdtPr>
    <w:sdtEndPr/>
    <w:sdtContent>
      <w:p w14:paraId="752FA380" w14:textId="0792BA55" w:rsidR="003F34B7" w:rsidRDefault="003F34B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F857A9" w14:textId="77777777" w:rsidR="003F34B7" w:rsidRDefault="003F34B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394"/>
    <w:rsid w:val="00103CA5"/>
    <w:rsid w:val="00263C0D"/>
    <w:rsid w:val="003F1139"/>
    <w:rsid w:val="003F34B7"/>
    <w:rsid w:val="006A17C4"/>
    <w:rsid w:val="006A2DBE"/>
    <w:rsid w:val="00941394"/>
    <w:rsid w:val="00A959DB"/>
    <w:rsid w:val="00C47F9C"/>
    <w:rsid w:val="00CC6443"/>
    <w:rsid w:val="00EF0134"/>
    <w:rsid w:val="00F8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6E0A5"/>
  <w15:docId w15:val="{62B7A1DB-24F7-4974-8AEF-CA438135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3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113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A1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F3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34B7"/>
  </w:style>
  <w:style w:type="paragraph" w:styleId="a8">
    <w:name w:val="footer"/>
    <w:basedOn w:val="a"/>
    <w:link w:val="a9"/>
    <w:uiPriority w:val="99"/>
    <w:unhideWhenUsed/>
    <w:rsid w:val="003F3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3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10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4C9C9-70B0-4A20-A6D4-99EF2C334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Беляева Ольга Александровна</dc:creator>
  <cp:lastModifiedBy>Семён Семёнов</cp:lastModifiedBy>
  <cp:revision>2</cp:revision>
  <dcterms:created xsi:type="dcterms:W3CDTF">2022-05-15T23:33:00Z</dcterms:created>
  <dcterms:modified xsi:type="dcterms:W3CDTF">2022-05-15T23:33:00Z</dcterms:modified>
</cp:coreProperties>
</file>